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2499" w14:textId="55A00A75" w:rsidR="009045DF" w:rsidRDefault="00BD7714" w:rsidP="00BD7714">
      <w:pPr>
        <w:jc w:val="center"/>
        <w:rPr>
          <w:b/>
          <w:sz w:val="40"/>
          <w:szCs w:val="40"/>
        </w:rPr>
      </w:pPr>
      <w:r w:rsidRPr="00BE0EF9">
        <w:rPr>
          <w:b/>
          <w:sz w:val="40"/>
          <w:szCs w:val="40"/>
        </w:rPr>
        <w:t>Ceník</w:t>
      </w:r>
      <w:r w:rsidR="00E307E0">
        <w:rPr>
          <w:b/>
          <w:sz w:val="40"/>
          <w:szCs w:val="40"/>
        </w:rPr>
        <w:t xml:space="preserve"> služeb</w:t>
      </w:r>
      <w:r w:rsidR="002F2CAD">
        <w:rPr>
          <w:b/>
          <w:sz w:val="40"/>
          <w:szCs w:val="40"/>
        </w:rPr>
        <w:t xml:space="preserve"> pro </w:t>
      </w:r>
      <w:r w:rsidR="00B71877">
        <w:rPr>
          <w:b/>
          <w:sz w:val="40"/>
          <w:szCs w:val="40"/>
        </w:rPr>
        <w:t>občany</w:t>
      </w:r>
    </w:p>
    <w:p w14:paraId="4FC1FE0A" w14:textId="77777777" w:rsidR="00BE0EF9" w:rsidRPr="00BE0EF9" w:rsidRDefault="00BE0EF9" w:rsidP="00BD7714">
      <w:pPr>
        <w:jc w:val="center"/>
        <w:rPr>
          <w:b/>
          <w:sz w:val="40"/>
          <w:szCs w:val="40"/>
        </w:rPr>
      </w:pPr>
    </w:p>
    <w:tbl>
      <w:tblPr>
        <w:tblStyle w:val="Mkatabulky"/>
        <w:tblW w:w="9072" w:type="dxa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559"/>
        <w:gridCol w:w="2977"/>
      </w:tblGrid>
      <w:tr w:rsidR="00D80B5F" w14:paraId="09667F61" w14:textId="77777777" w:rsidTr="005341FF">
        <w:trPr>
          <w:trHeight w:val="907"/>
        </w:trPr>
        <w:tc>
          <w:tcPr>
            <w:tcW w:w="4536" w:type="dxa"/>
          </w:tcPr>
          <w:p w14:paraId="4BEF58DB" w14:textId="2B9DF4F8" w:rsidR="00B71877" w:rsidRPr="00405821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Dříví                                                                                        </w:t>
            </w:r>
          </w:p>
          <w:p w14:paraId="340CFDB9" w14:textId="604C1E21" w:rsidR="00D80B5F" w:rsidRDefault="00D80B5F" w:rsidP="00671BB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16E6AF6" w14:textId="212C0C12" w:rsidR="00D80B5F" w:rsidRPr="00B71877" w:rsidRDefault="00B71877" w:rsidP="00671BBB">
            <w:pPr>
              <w:rPr>
                <w:sz w:val="26"/>
                <w:szCs w:val="26"/>
                <w:vertAlign w:val="superscript"/>
              </w:rPr>
            </w:pPr>
            <w:r w:rsidRPr="004058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405821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7" w:type="dxa"/>
          </w:tcPr>
          <w:p w14:paraId="340A4785" w14:textId="65CB8A7C" w:rsidR="00D80B5F" w:rsidRDefault="00B71877" w:rsidP="00671BBB">
            <w:pPr>
              <w:spacing w:line="259" w:lineRule="auto"/>
              <w:ind w:left="172"/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>900,00 Kč včetně DPH</w:t>
            </w:r>
          </w:p>
        </w:tc>
      </w:tr>
      <w:tr w:rsidR="00B71877" w14:paraId="6746D9D8" w14:textId="77777777" w:rsidTr="005341FF">
        <w:trPr>
          <w:trHeight w:val="907"/>
        </w:trPr>
        <w:tc>
          <w:tcPr>
            <w:tcW w:w="4536" w:type="dxa"/>
          </w:tcPr>
          <w:p w14:paraId="217F2F6D" w14:textId="7066E287" w:rsidR="00B71877" w:rsidRPr="00405821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Samovýroba                                                                       </w:t>
            </w:r>
          </w:p>
          <w:p w14:paraId="255D1CEA" w14:textId="77777777" w:rsidR="00B71877" w:rsidRPr="00405821" w:rsidRDefault="00B71877" w:rsidP="00671BB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02B0EE9" w14:textId="5B8F3D35" w:rsidR="00B71877" w:rsidRPr="00405821" w:rsidRDefault="00B71877" w:rsidP="00671BBB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405821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  <w:vertAlign w:val="superscript"/>
              </w:rPr>
              <w:t>3</w:t>
            </w:r>
            <w:r w:rsidRPr="00405821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977" w:type="dxa"/>
          </w:tcPr>
          <w:p w14:paraId="0EE7A237" w14:textId="0977FF71" w:rsidR="00B71877" w:rsidRDefault="00B71877" w:rsidP="00671BBB">
            <w:pPr>
              <w:ind w:left="172"/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>400,</w:t>
            </w:r>
            <w:r>
              <w:rPr>
                <w:sz w:val="26"/>
                <w:szCs w:val="26"/>
              </w:rPr>
              <w:t>00</w:t>
            </w:r>
            <w:r w:rsidRPr="00405821">
              <w:rPr>
                <w:sz w:val="26"/>
                <w:szCs w:val="26"/>
              </w:rPr>
              <w:t xml:space="preserve">- Kč </w:t>
            </w:r>
            <w:r w:rsidRPr="00405821">
              <w:rPr>
                <w:sz w:val="26"/>
                <w:szCs w:val="26"/>
              </w:rPr>
              <w:t>včetně DPH</w:t>
            </w:r>
          </w:p>
        </w:tc>
      </w:tr>
      <w:tr w:rsidR="00B71877" w14:paraId="71DE8672" w14:textId="77777777" w:rsidTr="005341FF">
        <w:trPr>
          <w:trHeight w:val="907"/>
        </w:trPr>
        <w:tc>
          <w:tcPr>
            <w:tcW w:w="4536" w:type="dxa"/>
          </w:tcPr>
          <w:p w14:paraId="4CCBC86F" w14:textId="5BE14592" w:rsidR="00B71877" w:rsidRPr="00405821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Traktor s vlekem a obsluhou        </w:t>
            </w:r>
          </w:p>
        </w:tc>
        <w:tc>
          <w:tcPr>
            <w:tcW w:w="1559" w:type="dxa"/>
          </w:tcPr>
          <w:p w14:paraId="40D52A9B" w14:textId="31D7E502" w:rsidR="00B71877" w:rsidRPr="00405821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405821">
              <w:rPr>
                <w:sz w:val="26"/>
                <w:szCs w:val="26"/>
              </w:rPr>
              <w:t>mth</w:t>
            </w:r>
            <w:proofErr w:type="spellEnd"/>
          </w:p>
        </w:tc>
        <w:tc>
          <w:tcPr>
            <w:tcW w:w="2977" w:type="dxa"/>
          </w:tcPr>
          <w:p w14:paraId="4CD065CF" w14:textId="41E800F4" w:rsidR="00B71877" w:rsidRDefault="00B71877" w:rsidP="00B71877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05821">
              <w:rPr>
                <w:sz w:val="26"/>
                <w:szCs w:val="26"/>
              </w:rPr>
              <w:t>00,</w:t>
            </w:r>
            <w:r>
              <w:rPr>
                <w:sz w:val="26"/>
                <w:szCs w:val="26"/>
              </w:rPr>
              <w:t>00</w:t>
            </w:r>
            <w:r w:rsidRPr="00405821">
              <w:rPr>
                <w:sz w:val="26"/>
                <w:szCs w:val="26"/>
              </w:rPr>
              <w:t xml:space="preserve"> Kč včetně DPH</w:t>
            </w:r>
          </w:p>
        </w:tc>
      </w:tr>
      <w:tr w:rsidR="00B71877" w14:paraId="756970F0" w14:textId="77777777" w:rsidTr="005341FF">
        <w:trPr>
          <w:trHeight w:val="907"/>
        </w:trPr>
        <w:tc>
          <w:tcPr>
            <w:tcW w:w="4536" w:type="dxa"/>
          </w:tcPr>
          <w:p w14:paraId="3C315958" w14:textId="591777E8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Kontejner</w:t>
            </w:r>
          </w:p>
        </w:tc>
        <w:tc>
          <w:tcPr>
            <w:tcW w:w="1559" w:type="dxa"/>
          </w:tcPr>
          <w:p w14:paraId="4C3D6C25" w14:textId="43C35B9C" w:rsidR="00B71877" w:rsidRDefault="00B71877" w:rsidP="00B71877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977" w:type="dxa"/>
          </w:tcPr>
          <w:p w14:paraId="6B6AA5D9" w14:textId="5A723148" w:rsidR="00B71877" w:rsidRDefault="00B71877" w:rsidP="00B71877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50,00 Kč včetně DPH</w:t>
            </w:r>
          </w:p>
        </w:tc>
      </w:tr>
      <w:tr w:rsidR="00B71877" w14:paraId="3664D00C" w14:textId="77777777" w:rsidTr="005341FF">
        <w:trPr>
          <w:trHeight w:val="907"/>
        </w:trPr>
        <w:tc>
          <w:tcPr>
            <w:tcW w:w="4536" w:type="dxa"/>
          </w:tcPr>
          <w:p w14:paraId="691E91CF" w14:textId="27EE0443" w:rsidR="00B71877" w:rsidRDefault="00B71877" w:rsidP="00B71877">
            <w:pPr>
              <w:rPr>
                <w:sz w:val="26"/>
                <w:szCs w:val="26"/>
              </w:rPr>
            </w:pPr>
            <w:proofErr w:type="spellStart"/>
            <w:r w:rsidRPr="00405821">
              <w:rPr>
                <w:sz w:val="26"/>
                <w:szCs w:val="26"/>
              </w:rPr>
              <w:t>Štěpkovač</w:t>
            </w:r>
            <w:proofErr w:type="spellEnd"/>
          </w:p>
        </w:tc>
        <w:tc>
          <w:tcPr>
            <w:tcW w:w="1559" w:type="dxa"/>
          </w:tcPr>
          <w:p w14:paraId="54CC9E52" w14:textId="2E093AA6" w:rsidR="00B71877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Den  </w:t>
            </w:r>
          </w:p>
        </w:tc>
        <w:tc>
          <w:tcPr>
            <w:tcW w:w="2977" w:type="dxa"/>
          </w:tcPr>
          <w:p w14:paraId="48E28DC0" w14:textId="5A7C8282" w:rsidR="00B71877" w:rsidRDefault="00B71877" w:rsidP="00B71877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05821">
              <w:rPr>
                <w:sz w:val="26"/>
                <w:szCs w:val="26"/>
              </w:rPr>
              <w:t>00,00 Kč včetně DPH</w:t>
            </w:r>
          </w:p>
        </w:tc>
      </w:tr>
      <w:tr w:rsidR="00B71877" w14:paraId="2E8DFB10" w14:textId="77777777" w:rsidTr="005341FF">
        <w:trPr>
          <w:trHeight w:val="907"/>
        </w:trPr>
        <w:tc>
          <w:tcPr>
            <w:tcW w:w="4536" w:type="dxa"/>
          </w:tcPr>
          <w:p w14:paraId="548E3945" w14:textId="508A5A1D" w:rsidR="00B71877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Vozík    </w:t>
            </w:r>
          </w:p>
        </w:tc>
        <w:tc>
          <w:tcPr>
            <w:tcW w:w="1559" w:type="dxa"/>
          </w:tcPr>
          <w:p w14:paraId="6F37EEE5" w14:textId="79412135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4FD4B76F" w14:textId="729E2355" w:rsidR="00B71877" w:rsidRDefault="00B71877" w:rsidP="00B71877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05821">
              <w:rPr>
                <w:sz w:val="26"/>
                <w:szCs w:val="26"/>
              </w:rPr>
              <w:t>00,00 Kč včetně DPH</w:t>
            </w:r>
          </w:p>
        </w:tc>
      </w:tr>
      <w:tr w:rsidR="00B71877" w14:paraId="0398BD2E" w14:textId="77777777" w:rsidTr="005341FF">
        <w:trPr>
          <w:trHeight w:val="907"/>
        </w:trPr>
        <w:tc>
          <w:tcPr>
            <w:tcW w:w="4536" w:type="dxa"/>
          </w:tcPr>
          <w:p w14:paraId="17E55135" w14:textId="697730B1" w:rsidR="00B71877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Pivní set                                            </w:t>
            </w:r>
          </w:p>
        </w:tc>
        <w:tc>
          <w:tcPr>
            <w:tcW w:w="1559" w:type="dxa"/>
          </w:tcPr>
          <w:p w14:paraId="5369212A" w14:textId="72D3A3B7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032A29F8" w14:textId="1EC32F09" w:rsidR="00B71877" w:rsidRDefault="00B71877" w:rsidP="00B71877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Pr="00405821">
              <w:rPr>
                <w:sz w:val="26"/>
                <w:szCs w:val="26"/>
              </w:rPr>
              <w:t>,00 Kč včetně DPH</w:t>
            </w:r>
          </w:p>
        </w:tc>
      </w:tr>
      <w:tr w:rsidR="00B71877" w14:paraId="24FFDE8C" w14:textId="77777777" w:rsidTr="005341FF">
        <w:trPr>
          <w:trHeight w:val="907"/>
        </w:trPr>
        <w:tc>
          <w:tcPr>
            <w:tcW w:w="4536" w:type="dxa"/>
          </w:tcPr>
          <w:p w14:paraId="159E3607" w14:textId="3CC21A6B" w:rsidR="00B71877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Party stan                                         </w:t>
            </w:r>
          </w:p>
        </w:tc>
        <w:tc>
          <w:tcPr>
            <w:tcW w:w="1559" w:type="dxa"/>
          </w:tcPr>
          <w:p w14:paraId="718B6A5F" w14:textId="78F3B546" w:rsidR="00B71877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>D</w:t>
            </w:r>
            <w:r w:rsidRPr="00405821">
              <w:rPr>
                <w:sz w:val="26"/>
                <w:szCs w:val="26"/>
              </w:rPr>
              <w:t>en</w:t>
            </w:r>
          </w:p>
        </w:tc>
        <w:tc>
          <w:tcPr>
            <w:tcW w:w="2977" w:type="dxa"/>
          </w:tcPr>
          <w:p w14:paraId="0C7CA62E" w14:textId="59DBB314" w:rsidR="00B71877" w:rsidRDefault="00B71877" w:rsidP="00B71877">
            <w:pPr>
              <w:spacing w:line="259" w:lineRule="auto"/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</w:t>
            </w:r>
            <w:r w:rsidRPr="00405821">
              <w:rPr>
                <w:sz w:val="26"/>
                <w:szCs w:val="26"/>
              </w:rPr>
              <w:t>,00 Kč včetně DPH</w:t>
            </w:r>
          </w:p>
        </w:tc>
      </w:tr>
      <w:tr w:rsidR="00B71877" w14:paraId="04C6BC40" w14:textId="77777777" w:rsidTr="005341FF">
        <w:trPr>
          <w:trHeight w:val="907"/>
        </w:trPr>
        <w:tc>
          <w:tcPr>
            <w:tcW w:w="4536" w:type="dxa"/>
          </w:tcPr>
          <w:p w14:paraId="07095E4E" w14:textId="3B9E1D35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Výčepní zařízení                              </w:t>
            </w:r>
          </w:p>
        </w:tc>
        <w:tc>
          <w:tcPr>
            <w:tcW w:w="1559" w:type="dxa"/>
          </w:tcPr>
          <w:p w14:paraId="0D7387B8" w14:textId="48EFC198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242A45DC" w14:textId="1B1BF60A" w:rsidR="00B71877" w:rsidRDefault="00B71877" w:rsidP="00B71877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00,00 Kč včetně DPH</w:t>
            </w:r>
          </w:p>
        </w:tc>
      </w:tr>
      <w:tr w:rsidR="00B71877" w14:paraId="46D72F4A" w14:textId="77777777" w:rsidTr="005341FF">
        <w:trPr>
          <w:trHeight w:val="907"/>
        </w:trPr>
        <w:tc>
          <w:tcPr>
            <w:tcW w:w="4536" w:type="dxa"/>
          </w:tcPr>
          <w:p w14:paraId="6EC64BDC" w14:textId="04C358C2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Půdní vrták                                      </w:t>
            </w:r>
          </w:p>
        </w:tc>
        <w:tc>
          <w:tcPr>
            <w:tcW w:w="1559" w:type="dxa"/>
          </w:tcPr>
          <w:p w14:paraId="48592562" w14:textId="036610DC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1EFC0EF9" w14:textId="03A841FA" w:rsidR="00B71877" w:rsidRDefault="00B71877" w:rsidP="00B71877">
            <w:pPr>
              <w:spacing w:line="259" w:lineRule="auto"/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00,00 </w:t>
            </w:r>
            <w:r>
              <w:rPr>
                <w:sz w:val="26"/>
                <w:szCs w:val="26"/>
              </w:rPr>
              <w:t>Kč včetně</w:t>
            </w:r>
            <w:r>
              <w:rPr>
                <w:sz w:val="26"/>
                <w:szCs w:val="26"/>
              </w:rPr>
              <w:t xml:space="preserve"> DPH</w:t>
            </w:r>
          </w:p>
        </w:tc>
      </w:tr>
      <w:tr w:rsidR="00B71877" w14:paraId="77DB2F75" w14:textId="77777777" w:rsidTr="005341FF">
        <w:trPr>
          <w:trHeight w:val="907"/>
        </w:trPr>
        <w:tc>
          <w:tcPr>
            <w:tcW w:w="4536" w:type="dxa"/>
          </w:tcPr>
          <w:p w14:paraId="4CABF243" w14:textId="26995321" w:rsidR="00B71877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Pronájem zasedací místnosti        </w:t>
            </w:r>
          </w:p>
        </w:tc>
        <w:tc>
          <w:tcPr>
            <w:tcW w:w="1559" w:type="dxa"/>
          </w:tcPr>
          <w:p w14:paraId="7B79CF39" w14:textId="3921518B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Pr="00405821">
              <w:rPr>
                <w:sz w:val="26"/>
                <w:szCs w:val="26"/>
              </w:rPr>
              <w:t xml:space="preserve">en    </w:t>
            </w:r>
          </w:p>
        </w:tc>
        <w:tc>
          <w:tcPr>
            <w:tcW w:w="2977" w:type="dxa"/>
          </w:tcPr>
          <w:p w14:paraId="0B0FCA93" w14:textId="649CAEF3" w:rsidR="00B71877" w:rsidRDefault="00B71877" w:rsidP="00B71877">
            <w:pPr>
              <w:spacing w:line="259" w:lineRule="auto"/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05821">
              <w:rPr>
                <w:sz w:val="26"/>
                <w:szCs w:val="26"/>
              </w:rPr>
              <w:t>00,00 Kč včetně DPH</w:t>
            </w:r>
          </w:p>
        </w:tc>
      </w:tr>
      <w:tr w:rsidR="00B71877" w14:paraId="0A1BA89F" w14:textId="77777777" w:rsidTr="005341FF">
        <w:trPr>
          <w:trHeight w:val="907"/>
        </w:trPr>
        <w:tc>
          <w:tcPr>
            <w:tcW w:w="4536" w:type="dxa"/>
          </w:tcPr>
          <w:p w14:paraId="2F1E6A39" w14:textId="1F49AB5B" w:rsidR="00B71877" w:rsidRDefault="00B71877" w:rsidP="00B71877">
            <w:pPr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Inzerce na nástěnkách obce + </w:t>
            </w:r>
            <w:proofErr w:type="spellStart"/>
            <w:r w:rsidRPr="00405821">
              <w:rPr>
                <w:sz w:val="26"/>
                <w:szCs w:val="26"/>
              </w:rPr>
              <w:t>Munipolis</w:t>
            </w:r>
            <w:proofErr w:type="spellEnd"/>
            <w:r w:rsidRPr="00405821"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1559" w:type="dxa"/>
          </w:tcPr>
          <w:p w14:paraId="3CDDDBE9" w14:textId="588FCA61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Den</w:t>
            </w:r>
          </w:p>
        </w:tc>
        <w:tc>
          <w:tcPr>
            <w:tcW w:w="2977" w:type="dxa"/>
          </w:tcPr>
          <w:p w14:paraId="264A43E6" w14:textId="69F07D09" w:rsidR="00B71877" w:rsidRDefault="00B71877" w:rsidP="00B71877">
            <w:pPr>
              <w:spacing w:line="259" w:lineRule="auto"/>
              <w:ind w:left="172"/>
              <w:rPr>
                <w:sz w:val="26"/>
                <w:szCs w:val="26"/>
              </w:rPr>
            </w:pPr>
            <w:r w:rsidRPr="00405821">
              <w:rPr>
                <w:sz w:val="26"/>
                <w:szCs w:val="26"/>
              </w:rPr>
              <w:t xml:space="preserve">200,00 Kč včetně DPH     </w:t>
            </w:r>
          </w:p>
        </w:tc>
      </w:tr>
      <w:tr w:rsidR="00B71877" w14:paraId="6B4969E6" w14:textId="77777777" w:rsidTr="005341FF">
        <w:trPr>
          <w:trHeight w:val="907"/>
        </w:trPr>
        <w:tc>
          <w:tcPr>
            <w:tcW w:w="4536" w:type="dxa"/>
          </w:tcPr>
          <w:p w14:paraId="6D20E1DA" w14:textId="7C8B22D7" w:rsidR="00B71877" w:rsidRDefault="00B71877" w:rsidP="00B71877">
            <w:pPr>
              <w:spacing w:after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Kopírování / tisk černobíle  </w:t>
            </w:r>
          </w:p>
          <w:p w14:paraId="161A3435" w14:textId="77777777" w:rsidR="00B71877" w:rsidRPr="00405821" w:rsidRDefault="00B71877" w:rsidP="00B7187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65187E9" w14:textId="00C49A67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strana                                              </w:t>
            </w:r>
          </w:p>
        </w:tc>
        <w:tc>
          <w:tcPr>
            <w:tcW w:w="2977" w:type="dxa"/>
          </w:tcPr>
          <w:p w14:paraId="00D7A108" w14:textId="1175B5AF" w:rsidR="00B71877" w:rsidRPr="00405821" w:rsidRDefault="00B71877" w:rsidP="00B71877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 Kč včetně DPH</w:t>
            </w:r>
          </w:p>
        </w:tc>
      </w:tr>
      <w:tr w:rsidR="00B71877" w14:paraId="0E7FB0A0" w14:textId="77777777" w:rsidTr="005341FF">
        <w:trPr>
          <w:trHeight w:val="907"/>
        </w:trPr>
        <w:tc>
          <w:tcPr>
            <w:tcW w:w="4536" w:type="dxa"/>
          </w:tcPr>
          <w:p w14:paraId="421ECDF4" w14:textId="2B3A5F5C" w:rsidR="00B71877" w:rsidRDefault="00B71877" w:rsidP="00B71877">
            <w:pPr>
              <w:spacing w:after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Kopírování / tisk barevně    </w:t>
            </w:r>
          </w:p>
          <w:p w14:paraId="10C90DBC" w14:textId="77777777" w:rsidR="00B71877" w:rsidRPr="00405821" w:rsidRDefault="00B71877" w:rsidP="00B7187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C20A4EA" w14:textId="2D7708CF" w:rsidR="00B71877" w:rsidRDefault="00B71877" w:rsidP="00B718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strana                                               </w:t>
            </w:r>
          </w:p>
        </w:tc>
        <w:tc>
          <w:tcPr>
            <w:tcW w:w="2977" w:type="dxa"/>
          </w:tcPr>
          <w:p w14:paraId="5B6360A6" w14:textId="796907B0" w:rsidR="00B71877" w:rsidRPr="00405821" w:rsidRDefault="00B71877" w:rsidP="00B71877">
            <w:pPr>
              <w:ind w:left="1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2,00 Kč včetně DPH</w:t>
            </w:r>
          </w:p>
        </w:tc>
      </w:tr>
    </w:tbl>
    <w:p w14:paraId="6F7E56DF" w14:textId="77777777" w:rsidR="002602E8" w:rsidRDefault="002602E8">
      <w:pPr>
        <w:rPr>
          <w:sz w:val="26"/>
          <w:szCs w:val="26"/>
        </w:rPr>
      </w:pPr>
    </w:p>
    <w:p w14:paraId="6DF05192" w14:textId="446426C4" w:rsidR="00BD7714" w:rsidRDefault="002602E8">
      <w:r>
        <w:rPr>
          <w:sz w:val="26"/>
          <w:szCs w:val="26"/>
        </w:rPr>
        <w:t>Platnost od 1.</w:t>
      </w:r>
      <w:r w:rsidR="00671BBB">
        <w:rPr>
          <w:sz w:val="26"/>
          <w:szCs w:val="26"/>
        </w:rPr>
        <w:t xml:space="preserve"> 4</w:t>
      </w:r>
      <w:r>
        <w:rPr>
          <w:sz w:val="26"/>
          <w:szCs w:val="26"/>
        </w:rPr>
        <w:t>.</w:t>
      </w:r>
      <w:r w:rsidR="00671BBB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671BBB">
        <w:rPr>
          <w:sz w:val="26"/>
          <w:szCs w:val="26"/>
        </w:rPr>
        <w:t>4</w:t>
      </w:r>
      <w:r w:rsidR="00BD7714" w:rsidRPr="00405821">
        <w:rPr>
          <w:sz w:val="26"/>
          <w:szCs w:val="26"/>
        </w:rPr>
        <w:t xml:space="preserve">    </w:t>
      </w:r>
    </w:p>
    <w:sectPr w:rsidR="00BD7714" w:rsidSect="008F1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14"/>
    <w:rsid w:val="001E5873"/>
    <w:rsid w:val="002602E8"/>
    <w:rsid w:val="002F2CAD"/>
    <w:rsid w:val="00405821"/>
    <w:rsid w:val="005341FF"/>
    <w:rsid w:val="00671BBB"/>
    <w:rsid w:val="0069078D"/>
    <w:rsid w:val="008F146E"/>
    <w:rsid w:val="009045DF"/>
    <w:rsid w:val="00B71877"/>
    <w:rsid w:val="00BD7714"/>
    <w:rsid w:val="00BE0EF9"/>
    <w:rsid w:val="00C93F38"/>
    <w:rsid w:val="00D80B5F"/>
    <w:rsid w:val="00E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9516"/>
  <w15:chartTrackingRefBased/>
  <w15:docId w15:val="{45349A7A-6031-45E8-B947-362FE8F4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0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0EF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8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ucetní</dc:creator>
  <cp:keywords/>
  <dc:description/>
  <cp:lastModifiedBy>Zdenka Šafránková</cp:lastModifiedBy>
  <cp:revision>3</cp:revision>
  <cp:lastPrinted>2024-04-10T07:41:00Z</cp:lastPrinted>
  <dcterms:created xsi:type="dcterms:W3CDTF">2024-04-10T07:40:00Z</dcterms:created>
  <dcterms:modified xsi:type="dcterms:W3CDTF">2024-04-10T07:41:00Z</dcterms:modified>
</cp:coreProperties>
</file>